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4E0C" w14:textId="0C7F77A6" w:rsidR="005A492A" w:rsidRDefault="00F23C19" w:rsidP="00E20A31">
      <w:pPr>
        <w:jc w:val="center"/>
        <w:rPr>
          <w:rFonts w:ascii="Arial" w:hAnsi="Arial" w:cs="Arial"/>
          <w:b/>
          <w:bCs/>
          <w:color w:val="FF0000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FF0000"/>
          <w:sz w:val="27"/>
          <w:szCs w:val="27"/>
          <w:lang w:val="en-US"/>
        </w:rPr>
        <w:t>Cogitare</w:t>
      </w:r>
      <w:r w:rsidR="00313EAB" w:rsidRPr="009B7571">
        <w:rPr>
          <w:rFonts w:ascii="Arial" w:hAnsi="Arial" w:cs="Arial"/>
          <w:b/>
          <w:bCs/>
          <w:color w:val="FF0000"/>
          <w:sz w:val="27"/>
          <w:szCs w:val="27"/>
          <w:lang w:val="en-US"/>
        </w:rPr>
        <w:t xml:space="preserve"> 20</w:t>
      </w:r>
      <w:r w:rsidR="005A492A">
        <w:rPr>
          <w:rFonts w:ascii="Arial" w:hAnsi="Arial" w:cs="Arial"/>
          <w:b/>
          <w:bCs/>
          <w:color w:val="FF0000"/>
          <w:sz w:val="27"/>
          <w:szCs w:val="27"/>
          <w:lang w:val="en-US"/>
        </w:rPr>
        <w:t>2</w:t>
      </w:r>
      <w:r>
        <w:rPr>
          <w:rFonts w:ascii="Arial" w:hAnsi="Arial" w:cs="Arial"/>
          <w:b/>
          <w:bCs/>
          <w:color w:val="FF0000"/>
          <w:sz w:val="27"/>
          <w:szCs w:val="27"/>
          <w:lang w:val="en-US"/>
        </w:rPr>
        <w:t>2</w:t>
      </w:r>
    </w:p>
    <w:p w14:paraId="516B0078" w14:textId="3666C989" w:rsidR="00313EAB" w:rsidRPr="005A492A" w:rsidRDefault="00F23C19" w:rsidP="00E20A31">
      <w:pPr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V</w:t>
      </w:r>
      <w:r w:rsidR="00313EAB" w:rsidRPr="009B7571">
        <w:rPr>
          <w:rFonts w:ascii="Arial" w:hAnsi="Arial" w:cs="Arial"/>
          <w:color w:val="000000"/>
          <w:sz w:val="27"/>
          <w:szCs w:val="27"/>
          <w:lang w:val="en-US"/>
        </w:rPr>
        <w:t xml:space="preserve"> Reunión Internacional de </w:t>
      </w:r>
      <w:r>
        <w:rPr>
          <w:rFonts w:ascii="Arial" w:hAnsi="Arial" w:cs="Arial"/>
          <w:color w:val="000000"/>
          <w:sz w:val="27"/>
          <w:szCs w:val="27"/>
          <w:lang w:val="en-US"/>
        </w:rPr>
        <w:t>Historia y Pensamiento Enfermero</w:t>
      </w:r>
      <w:r w:rsidR="00313EAB" w:rsidRPr="008668EB">
        <w:rPr>
          <w:rFonts w:ascii="Arial" w:hAnsi="Arial" w:cs="Arial"/>
          <w:color w:val="000000"/>
          <w:sz w:val="14"/>
          <w:szCs w:val="20"/>
          <w:lang w:val="en-US"/>
        </w:rPr>
        <w:br/>
      </w:r>
      <w:bookmarkStart w:id="0" w:name="Granada"/>
      <w:r>
        <w:rPr>
          <w:rFonts w:ascii="Arial" w:hAnsi="Arial" w:cs="Arial"/>
          <w:sz w:val="16"/>
          <w:szCs w:val="20"/>
        </w:rPr>
        <w:t>Fundación Index</w:t>
      </w:r>
      <w:r w:rsidR="00313EAB" w:rsidRPr="005A492A">
        <w:rPr>
          <w:rFonts w:ascii="Arial" w:hAnsi="Arial" w:cs="Arial"/>
          <w:sz w:val="16"/>
          <w:szCs w:val="20"/>
        </w:rPr>
        <w:t>,</w:t>
      </w:r>
      <w:bookmarkEnd w:id="0"/>
      <w:r w:rsidR="00313EAB" w:rsidRPr="005A492A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19-21</w:t>
      </w:r>
      <w:r w:rsidR="00D1649C" w:rsidRPr="005A492A">
        <w:rPr>
          <w:rFonts w:ascii="Arial" w:hAnsi="Arial" w:cs="Arial"/>
          <w:sz w:val="16"/>
          <w:szCs w:val="20"/>
        </w:rPr>
        <w:t xml:space="preserve"> de </w:t>
      </w:r>
      <w:r w:rsidR="005A492A">
        <w:rPr>
          <w:rFonts w:ascii="Arial" w:hAnsi="Arial" w:cs="Arial"/>
          <w:sz w:val="16"/>
          <w:szCs w:val="20"/>
        </w:rPr>
        <w:t>abril</w:t>
      </w:r>
      <w:r w:rsidR="00313EAB" w:rsidRPr="005A492A">
        <w:rPr>
          <w:rFonts w:ascii="Arial" w:hAnsi="Arial" w:cs="Arial"/>
          <w:sz w:val="16"/>
          <w:szCs w:val="20"/>
        </w:rPr>
        <w:t xml:space="preserve"> de 20</w:t>
      </w:r>
      <w:r w:rsidR="005A492A">
        <w:rPr>
          <w:rFonts w:ascii="Arial" w:hAnsi="Arial" w:cs="Arial"/>
          <w:sz w:val="16"/>
          <w:szCs w:val="20"/>
        </w:rPr>
        <w:t>2</w:t>
      </w:r>
      <w:r>
        <w:rPr>
          <w:rFonts w:ascii="Arial" w:hAnsi="Arial" w:cs="Arial"/>
          <w:sz w:val="16"/>
          <w:szCs w:val="20"/>
        </w:rPr>
        <w:t>2</w:t>
      </w:r>
    </w:p>
    <w:p w14:paraId="10FDDAD5" w14:textId="77777777" w:rsidR="00313EAB" w:rsidRPr="005A492A" w:rsidRDefault="00313EAB" w:rsidP="00313EAB">
      <w:pPr>
        <w:rPr>
          <w:rFonts w:ascii="Arial" w:hAnsi="Arial" w:cs="Arial"/>
          <w:b/>
        </w:rPr>
      </w:pPr>
    </w:p>
    <w:p w14:paraId="75C0CBAE" w14:textId="77777777" w:rsidR="00313EAB" w:rsidRPr="00313EAB" w:rsidRDefault="00313EAB" w:rsidP="00E20A31">
      <w:pPr>
        <w:jc w:val="center"/>
        <w:rPr>
          <w:rFonts w:ascii="Arial" w:hAnsi="Arial" w:cs="Arial"/>
          <w:b/>
          <w:color w:val="A6A6A6"/>
          <w:sz w:val="12"/>
        </w:rPr>
      </w:pPr>
      <w:r w:rsidRPr="00FE5403">
        <w:rPr>
          <w:rFonts w:ascii="Arial" w:hAnsi="Arial" w:cs="Arial"/>
          <w:b/>
        </w:rPr>
        <w:t>Modelo de resumen de trabajos</w:t>
      </w:r>
    </w:p>
    <w:p w14:paraId="0052DC28" w14:textId="204E5215" w:rsidR="00313EAB" w:rsidRPr="00CB6E10" w:rsidRDefault="00313EAB" w:rsidP="00CB6E10">
      <w:pPr>
        <w:jc w:val="center"/>
        <w:rPr>
          <w:rFonts w:ascii="Arial" w:hAnsi="Arial" w:cs="Arial"/>
          <w:sz w:val="16"/>
        </w:rPr>
      </w:pPr>
      <w:r w:rsidRPr="0073003D">
        <w:rPr>
          <w:rFonts w:ascii="Arial" w:hAnsi="Arial" w:cs="Arial"/>
          <w:sz w:val="16"/>
        </w:rPr>
        <w:t>Enviar el resumen a</w:t>
      </w:r>
      <w:r>
        <w:rPr>
          <w:rFonts w:ascii="Arial" w:hAnsi="Arial" w:cs="Arial"/>
          <w:sz w:val="16"/>
        </w:rPr>
        <w:t>:</w:t>
      </w:r>
      <w:r w:rsidRPr="0073003D">
        <w:rPr>
          <w:rFonts w:ascii="Arial" w:hAnsi="Arial" w:cs="Arial"/>
          <w:sz w:val="16"/>
        </w:rPr>
        <w:t xml:space="preserve"> Secretaría </w:t>
      </w:r>
      <w:r>
        <w:rPr>
          <w:rFonts w:ascii="Arial" w:hAnsi="Arial" w:cs="Arial"/>
          <w:sz w:val="16"/>
        </w:rPr>
        <w:t>Científica</w:t>
      </w:r>
      <w:r w:rsidRPr="0073003D">
        <w:rPr>
          <w:rFonts w:ascii="Arial" w:hAnsi="Arial" w:cs="Arial"/>
          <w:sz w:val="16"/>
        </w:rPr>
        <w:t xml:space="preserve"> </w:t>
      </w:r>
      <w:hyperlink r:id="rId4" w:history="1">
        <w:r w:rsidR="009B7571" w:rsidRPr="00254074">
          <w:rPr>
            <w:rStyle w:val="Hipervnculo"/>
            <w:rFonts w:ascii="Arial" w:hAnsi="Arial" w:cs="Arial"/>
            <w:sz w:val="16"/>
          </w:rPr>
          <w:t>secretaria@ciberindex.com</w:t>
        </w:r>
      </w:hyperlink>
    </w:p>
    <w:p w14:paraId="05D4AD72" w14:textId="77777777" w:rsidR="00E20A31" w:rsidRPr="00CB6E10" w:rsidRDefault="00E20A31" w:rsidP="00313EA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837"/>
        <w:gridCol w:w="4438"/>
        <w:gridCol w:w="763"/>
        <w:gridCol w:w="1715"/>
      </w:tblGrid>
      <w:tr w:rsidR="00E20A31" w:rsidRPr="00B450F0" w14:paraId="0C935A4C" w14:textId="77777777" w:rsidTr="006422C5">
        <w:trPr>
          <w:trHeight w:val="210"/>
        </w:trPr>
        <w:tc>
          <w:tcPr>
            <w:tcW w:w="8644" w:type="dxa"/>
            <w:gridSpan w:val="5"/>
            <w:vAlign w:val="center"/>
          </w:tcPr>
          <w:p w14:paraId="4B0EA9C2" w14:textId="77777777" w:rsidR="00E20A31" w:rsidRPr="008E4024" w:rsidRDefault="00E20A31" w:rsidP="006422C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A13623">
              <w:rPr>
                <w:rFonts w:ascii="Arial" w:hAnsi="Arial" w:cs="Arial"/>
                <w:color w:val="FF0000"/>
                <w:sz w:val="18"/>
              </w:rPr>
              <w:t xml:space="preserve">Atención: no utilice TODO MAYÚSCULAS ni </w:t>
            </w:r>
            <w:r w:rsidRPr="00A13623">
              <w:rPr>
                <w:rFonts w:ascii="Arial" w:hAnsi="Arial" w:cs="Arial"/>
                <w:b/>
                <w:color w:val="FF0000"/>
                <w:sz w:val="18"/>
              </w:rPr>
              <w:t>negrita</w:t>
            </w:r>
            <w:r w:rsidRPr="00A13623">
              <w:rPr>
                <w:rFonts w:ascii="Arial" w:hAnsi="Arial" w:cs="Arial"/>
                <w:color w:val="FF0000"/>
                <w:sz w:val="18"/>
              </w:rPr>
              <w:t xml:space="preserve"> en ninguna parte del documento</w:t>
            </w:r>
          </w:p>
        </w:tc>
      </w:tr>
      <w:tr w:rsidR="00E20A31" w:rsidRPr="00B450F0" w14:paraId="092A3B8C" w14:textId="77777777" w:rsidTr="006422C5">
        <w:trPr>
          <w:trHeight w:val="435"/>
        </w:trPr>
        <w:tc>
          <w:tcPr>
            <w:tcW w:w="8644" w:type="dxa"/>
            <w:gridSpan w:val="5"/>
            <w:vAlign w:val="center"/>
          </w:tcPr>
          <w:p w14:paraId="0BFBC8A4" w14:textId="77777777" w:rsidR="00E20A31" w:rsidRDefault="00E20A31" w:rsidP="006422C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Modalidad de presentación </w:t>
            </w:r>
            <w:r w:rsidRPr="005F2C92">
              <w:rPr>
                <w:rFonts w:ascii="Arial" w:hAnsi="Arial" w:cs="Arial"/>
                <w:bCs/>
                <w:sz w:val="18"/>
                <w:vertAlign w:val="superscript"/>
              </w:rPr>
              <w:t>(</w:t>
            </w:r>
            <w:r>
              <w:rPr>
                <w:rFonts w:ascii="Arial" w:hAnsi="Arial" w:cs="Arial"/>
                <w:bCs/>
                <w:sz w:val="18"/>
                <w:vertAlign w:val="superscript"/>
              </w:rPr>
              <w:t xml:space="preserve">señale con una </w:t>
            </w:r>
            <w:r w:rsidRPr="00DC2BB0">
              <w:rPr>
                <w:rFonts w:ascii="Arial" w:hAnsi="Arial" w:cs="Arial"/>
                <w:b/>
                <w:bCs/>
                <w:sz w:val="18"/>
                <w:vertAlign w:val="superscript"/>
              </w:rPr>
              <w:t>X</w:t>
            </w:r>
            <w:r>
              <w:rPr>
                <w:rFonts w:ascii="Arial" w:hAnsi="Arial" w:cs="Arial"/>
                <w:bCs/>
                <w:sz w:val="18"/>
                <w:vertAlign w:val="superscript"/>
              </w:rPr>
              <w:t xml:space="preserve"> la opción elegida</w:t>
            </w:r>
            <w:r w:rsidRPr="005F2C92">
              <w:rPr>
                <w:rFonts w:ascii="Arial" w:hAnsi="Arial" w:cs="Arial"/>
                <w:bCs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14:paraId="554CE370" w14:textId="77777777" w:rsidR="00CB6E10" w:rsidRPr="00CB6E10" w:rsidRDefault="00CB6E10" w:rsidP="006422C5">
            <w:pPr>
              <w:rPr>
                <w:rFonts w:ascii="Arial" w:hAnsi="Arial" w:cs="Arial"/>
                <w:b/>
                <w:bCs/>
                <w:sz w:val="10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278"/>
              <w:gridCol w:w="5370"/>
              <w:gridCol w:w="2826"/>
            </w:tblGrid>
            <w:tr w:rsidR="004A44B1" w:rsidRPr="00C16DFE" w14:paraId="6DAFCBEF" w14:textId="77777777" w:rsidTr="004A44B1">
              <w:tc>
                <w:tcPr>
                  <w:tcW w:w="278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01BE31CF" w14:textId="77777777" w:rsidR="004A44B1" w:rsidRPr="00C16DFE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5377" w:type="dxa"/>
                  <w:tcBorders>
                    <w:top w:val="dotted" w:sz="4" w:space="0" w:color="auto"/>
                    <w:left w:val="single" w:sz="12" w:space="0" w:color="F79646"/>
                    <w:bottom w:val="dotted" w:sz="4" w:space="0" w:color="auto"/>
                    <w:right w:val="single" w:sz="12" w:space="0" w:color="F79646"/>
                  </w:tcBorders>
                </w:tcPr>
                <w:p w14:paraId="788977CF" w14:textId="77777777" w:rsidR="004A44B1" w:rsidRPr="00C16DFE" w:rsidRDefault="004A44B1" w:rsidP="00E20A31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Oral e</w:t>
                  </w:r>
                  <w:r w:rsidRPr="00E20A31">
                    <w:rPr>
                      <w:rFonts w:ascii="Arial" w:hAnsi="Arial" w:cs="Arial"/>
                      <w:b/>
                      <w:bCs/>
                      <w:sz w:val="18"/>
                    </w:rPr>
                    <w:t xml:space="preserve">n directo </w:t>
                  </w:r>
                  <w:r>
                    <w:rPr>
                      <w:rFonts w:ascii="Arial" w:hAnsi="Arial" w:cs="Arial"/>
                      <w:sz w:val="16"/>
                    </w:rPr>
                    <w:t>(</w:t>
                  </w:r>
                  <w:r w:rsidR="000E06C2">
                    <w:rPr>
                      <w:rFonts w:ascii="Arial" w:hAnsi="Arial" w:cs="Arial"/>
                      <w:sz w:val="16"/>
                    </w:rPr>
                    <w:t xml:space="preserve">mediante </w:t>
                  </w:r>
                  <w:r w:rsidRPr="00E20A31">
                    <w:rPr>
                      <w:rFonts w:ascii="Arial" w:hAnsi="Arial" w:cs="Arial"/>
                      <w:sz w:val="16"/>
                    </w:rPr>
                    <w:t>emisión remota</w:t>
                  </w:r>
                  <w:r>
                    <w:rPr>
                      <w:rFonts w:ascii="Arial" w:hAnsi="Arial" w:cs="Arial"/>
                      <w:sz w:val="16"/>
                    </w:rPr>
                    <w:t xml:space="preserve">) </w:t>
                  </w:r>
                </w:p>
              </w:tc>
              <w:tc>
                <w:tcPr>
                  <w:tcW w:w="2829" w:type="dxa"/>
                  <w:vMerge w:val="restart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4CC64772" w14:textId="77777777" w:rsidR="004A44B1" w:rsidRPr="00C16DFE" w:rsidRDefault="004A44B1" w:rsidP="004A44B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sz w:val="14"/>
                    </w:rPr>
                    <w:t xml:space="preserve">En todos los casos debe aportar un texto de </w:t>
                  </w:r>
                  <w:r w:rsidRPr="00243443">
                    <w:rPr>
                      <w:rFonts w:ascii="Arial" w:hAnsi="Arial" w:cs="Arial"/>
                      <w:bCs/>
                      <w:sz w:val="14"/>
                    </w:rPr>
                    <w:t>1500 palabras</w:t>
                  </w:r>
                  <w:r>
                    <w:rPr>
                      <w:rFonts w:ascii="Arial" w:hAnsi="Arial" w:cs="Arial"/>
                      <w:bCs/>
                      <w:sz w:val="14"/>
                    </w:rPr>
                    <w:t xml:space="preserve"> (incluida bibliografía citada</w:t>
                  </w:r>
                  <w:r w:rsidRPr="00243443">
                    <w:rPr>
                      <w:rFonts w:ascii="Arial" w:hAnsi="Arial" w:cs="Arial"/>
                      <w:bCs/>
                      <w:sz w:val="14"/>
                    </w:rPr>
                    <w:t>), con información suficiente para permitir su adecuada evaluación</w:t>
                  </w:r>
                </w:p>
              </w:tc>
            </w:tr>
            <w:tr w:rsidR="004A44B1" w:rsidRPr="00C16DFE" w14:paraId="5A2EE3A1" w14:textId="77777777" w:rsidTr="004A44B1">
              <w:tc>
                <w:tcPr>
                  <w:tcW w:w="278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0C2F82C5" w14:textId="77777777" w:rsidR="004A44B1" w:rsidRPr="00C16DFE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5377" w:type="dxa"/>
                  <w:tcBorders>
                    <w:top w:val="dotted" w:sz="4" w:space="0" w:color="auto"/>
                    <w:left w:val="single" w:sz="12" w:space="0" w:color="F79646"/>
                    <w:bottom w:val="dotted" w:sz="4" w:space="0" w:color="auto"/>
                    <w:right w:val="single" w:sz="12" w:space="0" w:color="F79646"/>
                  </w:tcBorders>
                </w:tcPr>
                <w:p w14:paraId="15B86542" w14:textId="77777777" w:rsidR="004A44B1" w:rsidRPr="00C16DFE" w:rsidRDefault="004A44B1" w:rsidP="00E20A31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Oral e</w:t>
                  </w:r>
                  <w:r w:rsidRPr="00E20A31">
                    <w:rPr>
                      <w:rFonts w:ascii="Arial" w:hAnsi="Arial" w:cs="Arial"/>
                      <w:b/>
                      <w:bCs/>
                      <w:sz w:val="18"/>
                    </w:rPr>
                    <w:t>n diferido</w:t>
                  </w:r>
                  <w:r w:rsidRPr="009B3DA6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</w:rPr>
                    <w:t>(</w:t>
                  </w:r>
                  <w:r w:rsidRPr="009B3DA6">
                    <w:rPr>
                      <w:rFonts w:ascii="Arial" w:hAnsi="Arial" w:cs="Arial"/>
                      <w:sz w:val="16"/>
                    </w:rPr>
                    <w:t xml:space="preserve">aportando un videoclip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inferior a </w:t>
                  </w:r>
                  <w:r w:rsidRPr="009B3DA6">
                    <w:rPr>
                      <w:rFonts w:ascii="Arial" w:hAnsi="Arial" w:cs="Arial"/>
                      <w:sz w:val="16"/>
                    </w:rPr>
                    <w:t>10 minutos</w:t>
                  </w:r>
                  <w:r>
                    <w:rPr>
                      <w:rFonts w:ascii="Arial" w:hAnsi="Arial" w:cs="Arial"/>
                      <w:sz w:val="16"/>
                    </w:rPr>
                    <w:t>)</w:t>
                  </w:r>
                </w:p>
              </w:tc>
              <w:tc>
                <w:tcPr>
                  <w:tcW w:w="2829" w:type="dxa"/>
                  <w:vMerge/>
                  <w:tcBorders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5E115676" w14:textId="77777777" w:rsidR="004A44B1" w:rsidRPr="00C16DFE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  <w:tr w:rsidR="004A44B1" w:rsidRPr="00C16DFE" w14:paraId="3A1C17E6" w14:textId="77777777" w:rsidTr="004A44B1">
              <w:tc>
                <w:tcPr>
                  <w:tcW w:w="278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53DF6D81" w14:textId="77777777" w:rsidR="004A44B1" w:rsidRPr="00C16DFE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5377" w:type="dxa"/>
                  <w:tcBorders>
                    <w:top w:val="dotted" w:sz="4" w:space="0" w:color="auto"/>
                    <w:left w:val="single" w:sz="12" w:space="0" w:color="F79646"/>
                    <w:bottom w:val="dotted" w:sz="4" w:space="0" w:color="auto"/>
                    <w:right w:val="single" w:sz="12" w:space="0" w:color="F79646"/>
                  </w:tcBorders>
                </w:tcPr>
                <w:p w14:paraId="3D78DBC9" w14:textId="77777777" w:rsidR="004A44B1" w:rsidRPr="00C16DFE" w:rsidRDefault="004A44B1" w:rsidP="00E20A31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 w:rsidRPr="00C16DFE">
                    <w:rPr>
                      <w:rFonts w:ascii="Arial" w:hAnsi="Arial" w:cs="Arial"/>
                      <w:b/>
                      <w:bCs/>
                      <w:sz w:val="18"/>
                    </w:rPr>
                    <w:t>Digital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 xml:space="preserve"> </w:t>
                  </w:r>
                  <w:r w:rsidRPr="004A44B1">
                    <w:rPr>
                      <w:rFonts w:ascii="Arial" w:hAnsi="Arial" w:cs="Arial"/>
                      <w:bCs/>
                      <w:sz w:val="16"/>
                    </w:rPr>
                    <w:t>(aportando el texto del trabajo)</w:t>
                  </w:r>
                </w:p>
              </w:tc>
              <w:tc>
                <w:tcPr>
                  <w:tcW w:w="2829" w:type="dxa"/>
                  <w:vMerge/>
                  <w:tcBorders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60947367" w14:textId="77777777" w:rsidR="004A44B1" w:rsidRPr="00C16DFE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</w:tbl>
          <w:p w14:paraId="62CDB875" w14:textId="77777777" w:rsidR="00E20A31" w:rsidRPr="00B450F0" w:rsidRDefault="00E20A31" w:rsidP="006422C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E20A31" w:rsidRPr="00B450F0" w14:paraId="32DAF42C" w14:textId="77777777" w:rsidTr="006422C5">
        <w:trPr>
          <w:trHeight w:val="435"/>
        </w:trPr>
        <w:tc>
          <w:tcPr>
            <w:tcW w:w="8644" w:type="dxa"/>
            <w:gridSpan w:val="5"/>
            <w:vAlign w:val="center"/>
          </w:tcPr>
          <w:p w14:paraId="343B1193" w14:textId="77777777" w:rsidR="00E20A31" w:rsidRPr="008E4024" w:rsidRDefault="00E20A31" w:rsidP="006422C5">
            <w:pPr>
              <w:rPr>
                <w:rFonts w:ascii="Arial" w:hAnsi="Arial" w:cs="Arial"/>
                <w:b/>
                <w:bCs/>
                <w:sz w:val="18"/>
              </w:rPr>
            </w:pPr>
            <w:r w:rsidRPr="008E4024">
              <w:rPr>
                <w:rFonts w:ascii="Arial" w:hAnsi="Arial" w:cs="Arial"/>
                <w:b/>
                <w:bCs/>
                <w:sz w:val="18"/>
              </w:rPr>
              <w:t>Indique el tipo de trabajo que desea present</w:t>
            </w:r>
            <w:r>
              <w:rPr>
                <w:rFonts w:ascii="Arial" w:hAnsi="Arial" w:cs="Arial"/>
                <w:b/>
                <w:bCs/>
                <w:sz w:val="18"/>
              </w:rPr>
              <w:t>a</w:t>
            </w:r>
            <w:r w:rsidRPr="008E4024">
              <w:rPr>
                <w:rFonts w:ascii="Arial" w:hAnsi="Arial" w:cs="Arial"/>
                <w:b/>
                <w:bCs/>
                <w:sz w:val="18"/>
              </w:rPr>
              <w:t xml:space="preserve">r </w:t>
            </w:r>
            <w:r w:rsidRPr="005F2C92">
              <w:rPr>
                <w:rFonts w:ascii="Arial" w:hAnsi="Arial" w:cs="Arial"/>
                <w:bCs/>
                <w:sz w:val="18"/>
                <w:vertAlign w:val="superscript"/>
              </w:rPr>
              <w:t>(</w:t>
            </w:r>
            <w:r>
              <w:rPr>
                <w:rFonts w:ascii="Arial" w:hAnsi="Arial" w:cs="Arial"/>
                <w:bCs/>
                <w:sz w:val="18"/>
                <w:vertAlign w:val="superscript"/>
              </w:rPr>
              <w:t xml:space="preserve">señale con una </w:t>
            </w:r>
            <w:r w:rsidRPr="00DC2BB0">
              <w:rPr>
                <w:rFonts w:ascii="Arial" w:hAnsi="Arial" w:cs="Arial"/>
                <w:b/>
                <w:bCs/>
                <w:sz w:val="18"/>
                <w:vertAlign w:val="superscript"/>
              </w:rPr>
              <w:t>X</w:t>
            </w:r>
            <w:r>
              <w:rPr>
                <w:rFonts w:ascii="Arial" w:hAnsi="Arial" w:cs="Arial"/>
                <w:bCs/>
                <w:sz w:val="18"/>
                <w:vertAlign w:val="superscript"/>
              </w:rPr>
              <w:t xml:space="preserve"> la opción elegida</w:t>
            </w:r>
            <w:r w:rsidRPr="005F2C92">
              <w:rPr>
                <w:rFonts w:ascii="Arial" w:hAnsi="Arial" w:cs="Arial"/>
                <w:bCs/>
                <w:sz w:val="18"/>
                <w:vertAlign w:val="superscript"/>
              </w:rPr>
              <w:t>)</w:t>
            </w:r>
          </w:p>
          <w:p w14:paraId="591DF238" w14:textId="77777777" w:rsidR="00E20A31" w:rsidRPr="00CB6E10" w:rsidRDefault="00E20A31" w:rsidP="006422C5">
            <w:pPr>
              <w:rPr>
                <w:rFonts w:ascii="Arial" w:hAnsi="Arial" w:cs="Arial"/>
                <w:b/>
                <w:bCs/>
                <w:sz w:val="10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278"/>
              <w:gridCol w:w="8206"/>
            </w:tblGrid>
            <w:tr w:rsidR="004A44B1" w:rsidRPr="00C16DFE" w14:paraId="6280C70D" w14:textId="77777777" w:rsidTr="00CB6E10">
              <w:tc>
                <w:tcPr>
                  <w:tcW w:w="278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6CE22290" w14:textId="77777777" w:rsidR="004A44B1" w:rsidRPr="00C16DFE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8206" w:type="dxa"/>
                  <w:tcBorders>
                    <w:top w:val="dotted" w:sz="4" w:space="0" w:color="auto"/>
                    <w:left w:val="single" w:sz="12" w:space="0" w:color="F79646"/>
                    <w:bottom w:val="dotted" w:sz="4" w:space="0" w:color="auto"/>
                    <w:right w:val="dotted" w:sz="4" w:space="0" w:color="auto"/>
                  </w:tcBorders>
                </w:tcPr>
                <w:p w14:paraId="3A54CE72" w14:textId="1F96C69D" w:rsidR="004A44B1" w:rsidRPr="004A44B1" w:rsidRDefault="004A44B1" w:rsidP="004A44B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4A44B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Temátic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</w:t>
                  </w:r>
                  <w:r w:rsidRPr="004A44B1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(</w:t>
                  </w:r>
                  <w:r w:rsidR="00F23C1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El intercambio de cuidados entre culturas</w:t>
                  </w:r>
                  <w:r w:rsidRPr="004A44B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</w:tc>
            </w:tr>
            <w:tr w:rsidR="004A44B1" w:rsidRPr="00C16DFE" w14:paraId="4C8662BD" w14:textId="77777777" w:rsidTr="00CB6E10">
              <w:tc>
                <w:tcPr>
                  <w:tcW w:w="278" w:type="dxa"/>
                  <w:tcBorders>
                    <w:top w:val="single" w:sz="12" w:space="0" w:color="F79646"/>
                    <w:left w:val="single" w:sz="12" w:space="0" w:color="F79646"/>
                    <w:bottom w:val="single" w:sz="4" w:space="0" w:color="F79646"/>
                    <w:right w:val="single" w:sz="12" w:space="0" w:color="F79646"/>
                  </w:tcBorders>
                </w:tcPr>
                <w:p w14:paraId="01611D2F" w14:textId="77777777" w:rsidR="004A44B1" w:rsidRPr="00C16DFE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8206" w:type="dxa"/>
                  <w:tcBorders>
                    <w:top w:val="dotted" w:sz="4" w:space="0" w:color="auto"/>
                    <w:left w:val="single" w:sz="12" w:space="0" w:color="F79646"/>
                    <w:bottom w:val="nil"/>
                    <w:right w:val="dotted" w:sz="4" w:space="0" w:color="auto"/>
                  </w:tcBorders>
                </w:tcPr>
                <w:p w14:paraId="05A9574A" w14:textId="6F2254CC" w:rsidR="004A44B1" w:rsidRPr="004A44B1" w:rsidRDefault="004A44B1" w:rsidP="004A44B1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44B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Libre </w:t>
                  </w:r>
                  <w:r w:rsidRPr="004A44B1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F23C19" w:rsidRPr="00F23C19">
                    <w:rPr>
                      <w:rFonts w:ascii="Arial" w:hAnsi="Arial" w:cs="Arial"/>
                      <w:sz w:val="16"/>
                      <w:szCs w:val="16"/>
                    </w:rPr>
                    <w:t>abordando cualquier aspecto sobre historia y pensamiento enfermero, así como sobre cultura y sociedad de las instituciones de salud</w:t>
                  </w:r>
                  <w:r w:rsidR="00F23C19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CB6E10" w:rsidRPr="00C16DFE" w14:paraId="7DEBA21D" w14:textId="77777777" w:rsidTr="00CB6E10">
              <w:tc>
                <w:tcPr>
                  <w:tcW w:w="84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6BC1E" w14:textId="77777777" w:rsidR="00CB6E10" w:rsidRPr="004A44B1" w:rsidRDefault="00CB6E10" w:rsidP="004A44B1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3B71CDC" w14:textId="77777777" w:rsidR="00E20A31" w:rsidRPr="00347527" w:rsidRDefault="00E20A31" w:rsidP="006422C5">
            <w:pPr>
              <w:rPr>
                <w:rFonts w:ascii="Arial" w:hAnsi="Arial" w:cs="Arial"/>
                <w:bCs/>
                <w:sz w:val="14"/>
              </w:rPr>
            </w:pPr>
          </w:p>
        </w:tc>
      </w:tr>
      <w:tr w:rsidR="00E20A31" w:rsidRPr="00B450F0" w14:paraId="10456E75" w14:textId="77777777" w:rsidTr="000E06C2">
        <w:trPr>
          <w:trHeight w:val="435"/>
        </w:trPr>
        <w:tc>
          <w:tcPr>
            <w:tcW w:w="891" w:type="dxa"/>
          </w:tcPr>
          <w:p w14:paraId="14D60411" w14:textId="77777777" w:rsidR="00E20A31" w:rsidRPr="00511EE8" w:rsidRDefault="00E20A31" w:rsidP="006422C5">
            <w:pPr>
              <w:rPr>
                <w:rFonts w:ascii="Arial" w:hAnsi="Arial" w:cs="Arial"/>
                <w:b/>
                <w:bCs/>
                <w:sz w:val="18"/>
              </w:rPr>
            </w:pPr>
            <w:r w:rsidRPr="00B450F0">
              <w:rPr>
                <w:rFonts w:ascii="Arial" w:hAnsi="Arial" w:cs="Arial"/>
                <w:b/>
                <w:bCs/>
                <w:sz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</w:rPr>
              <w:t>í</w:t>
            </w:r>
            <w:r w:rsidRPr="00B450F0">
              <w:rPr>
                <w:rFonts w:ascii="Arial" w:hAnsi="Arial" w:cs="Arial"/>
                <w:b/>
                <w:bCs/>
                <w:sz w:val="18"/>
              </w:rPr>
              <w:t>tulo</w:t>
            </w:r>
            <w:r>
              <w:rPr>
                <w:rFonts w:ascii="Arial" w:eastAsia="Batang" w:hAnsi="Arial" w:cs="Arial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7753" w:type="dxa"/>
            <w:gridSpan w:val="4"/>
          </w:tcPr>
          <w:p w14:paraId="7166CFF9" w14:textId="77777777" w:rsidR="00E20A31" w:rsidRPr="00904EC5" w:rsidRDefault="00E20A31" w:rsidP="006422C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20A31" w:rsidRPr="00B450F0" w14:paraId="41532C85" w14:textId="77777777" w:rsidTr="000E06C2">
        <w:trPr>
          <w:trHeight w:val="435"/>
        </w:trPr>
        <w:tc>
          <w:tcPr>
            <w:tcW w:w="891" w:type="dxa"/>
          </w:tcPr>
          <w:p w14:paraId="52AB40AA" w14:textId="77777777" w:rsidR="00E20A31" w:rsidRPr="00B450F0" w:rsidRDefault="00E20A31" w:rsidP="006422C5">
            <w:pPr>
              <w:rPr>
                <w:rFonts w:ascii="Arial" w:hAnsi="Arial" w:cs="Arial"/>
                <w:b/>
                <w:bCs/>
                <w:sz w:val="18"/>
              </w:rPr>
            </w:pPr>
            <w:r w:rsidRPr="00B06F3B">
              <w:rPr>
                <w:rFonts w:ascii="Arial" w:hAnsi="Arial" w:cs="Arial"/>
                <w:b/>
                <w:bCs/>
                <w:sz w:val="12"/>
              </w:rPr>
              <w:t>Título en inglés</w:t>
            </w:r>
          </w:p>
        </w:tc>
        <w:tc>
          <w:tcPr>
            <w:tcW w:w="7753" w:type="dxa"/>
            <w:gridSpan w:val="4"/>
          </w:tcPr>
          <w:p w14:paraId="0EDCA283" w14:textId="77777777" w:rsidR="00E20A31" w:rsidRPr="00904EC5" w:rsidRDefault="00E20A31" w:rsidP="006422C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20A31" w:rsidRPr="00B450F0" w14:paraId="4072C80A" w14:textId="77777777" w:rsidTr="000E06C2">
        <w:trPr>
          <w:trHeight w:val="435"/>
        </w:trPr>
        <w:tc>
          <w:tcPr>
            <w:tcW w:w="891" w:type="dxa"/>
          </w:tcPr>
          <w:p w14:paraId="2EDFB53F" w14:textId="77777777" w:rsidR="00E20A31" w:rsidRPr="00B06F3B" w:rsidRDefault="00E20A31" w:rsidP="006422C5">
            <w:pPr>
              <w:rPr>
                <w:rFonts w:ascii="Arial" w:hAnsi="Arial" w:cs="Arial"/>
                <w:b/>
                <w:bCs/>
                <w:sz w:val="12"/>
              </w:rPr>
            </w:pPr>
            <w:r w:rsidRPr="00B06F3B">
              <w:rPr>
                <w:rFonts w:ascii="Arial" w:hAnsi="Arial" w:cs="Arial"/>
                <w:b/>
                <w:bCs/>
                <w:sz w:val="18"/>
              </w:rPr>
              <w:t>Palabras clave</w:t>
            </w:r>
          </w:p>
        </w:tc>
        <w:tc>
          <w:tcPr>
            <w:tcW w:w="7753" w:type="dxa"/>
            <w:gridSpan w:val="4"/>
          </w:tcPr>
          <w:p w14:paraId="5738FDF0" w14:textId="77777777" w:rsidR="00E20A31" w:rsidRPr="00904EC5" w:rsidRDefault="00E20A31" w:rsidP="006422C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20A31" w:rsidRPr="00B450F0" w14:paraId="4A43EBA7" w14:textId="77777777" w:rsidTr="000E06C2">
        <w:trPr>
          <w:trHeight w:val="435"/>
        </w:trPr>
        <w:tc>
          <w:tcPr>
            <w:tcW w:w="891" w:type="dxa"/>
          </w:tcPr>
          <w:p w14:paraId="0E70F809" w14:textId="77777777" w:rsidR="00E20A31" w:rsidRPr="00B06F3B" w:rsidRDefault="00E20A31" w:rsidP="006422C5">
            <w:pPr>
              <w:rPr>
                <w:rFonts w:ascii="Arial" w:hAnsi="Arial" w:cs="Arial"/>
                <w:b/>
                <w:bCs/>
                <w:sz w:val="12"/>
              </w:rPr>
            </w:pPr>
            <w:r>
              <w:rPr>
                <w:rFonts w:ascii="Arial" w:hAnsi="Arial" w:cs="Arial"/>
                <w:b/>
                <w:bCs/>
                <w:sz w:val="12"/>
              </w:rPr>
              <w:t>Palabras clave en inglés</w:t>
            </w:r>
          </w:p>
        </w:tc>
        <w:tc>
          <w:tcPr>
            <w:tcW w:w="7753" w:type="dxa"/>
            <w:gridSpan w:val="4"/>
          </w:tcPr>
          <w:p w14:paraId="1EE820ED" w14:textId="77777777" w:rsidR="00E20A31" w:rsidRPr="00904EC5" w:rsidRDefault="00E20A31" w:rsidP="006422C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20A31" w:rsidRPr="000E06C2" w14:paraId="01B4E99B" w14:textId="77777777" w:rsidTr="006422C5">
        <w:trPr>
          <w:trHeight w:val="721"/>
        </w:trPr>
        <w:tc>
          <w:tcPr>
            <w:tcW w:w="8644" w:type="dxa"/>
            <w:gridSpan w:val="5"/>
            <w:tcBorders>
              <w:bottom w:val="dotted" w:sz="4" w:space="0" w:color="auto"/>
            </w:tcBorders>
          </w:tcPr>
          <w:p w14:paraId="2AB4516B" w14:textId="77777777" w:rsidR="00E20A31" w:rsidRDefault="00E20A31" w:rsidP="006422C5">
            <w:pPr>
              <w:spacing w:before="60" w:after="60"/>
              <w:rPr>
                <w:rFonts w:ascii="Arial" w:eastAsia="Batang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  <w:sz w:val="18"/>
              </w:rPr>
              <w:t xml:space="preserve">Autores numerados por orden de aparición </w:t>
            </w:r>
          </w:p>
          <w:p w14:paraId="62A430FD" w14:textId="77777777" w:rsidR="00E20A31" w:rsidRDefault="00E20A31" w:rsidP="006422C5">
            <w:pPr>
              <w:spacing w:before="60" w:after="60"/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</w:pPr>
            <w:r w:rsidRPr="00B84D4D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(</w:t>
            </w:r>
            <w:r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M</w:t>
            </w:r>
            <w:r w:rsidRPr="00B84D4D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áximo 6</w:t>
            </w:r>
            <w:r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, a</w:t>
            </w:r>
            <w:r w:rsidRPr="00B84D4D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notar </w:t>
            </w:r>
            <w:r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preferiblemente </w:t>
            </w:r>
            <w:r w:rsidRPr="00B84D4D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nombre y apellidos</w:t>
            </w:r>
            <w:r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 </w:t>
            </w:r>
            <w:r w:rsidRPr="00B84D4D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completo</w:t>
            </w:r>
            <w:r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s</w:t>
            </w:r>
            <w:r w:rsidRPr="00B84D4D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 </w:t>
            </w:r>
            <w:r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según el orden en que firmarán la comunicación, por favor </w:t>
            </w:r>
            <w:r w:rsidRPr="000E06C2">
              <w:rPr>
                <w:rFonts w:ascii="Arial" w:eastAsia="Batang" w:hAnsi="Arial" w:cs="Arial"/>
                <w:bCs/>
                <w:color w:val="000000"/>
                <w:sz w:val="18"/>
                <w:u w:val="single"/>
                <w:vertAlign w:val="superscript"/>
              </w:rPr>
              <w:t>subraye</w:t>
            </w:r>
            <w:r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 los apellidos para diferenciarlos del nombre</w:t>
            </w:r>
            <w:r w:rsidRPr="00B84D4D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)</w:t>
            </w:r>
            <w:r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. Indique en cada autor el centro o institución al que pertenece, unidad o departamento, ciudad y país. Ejemplo:</w:t>
            </w:r>
          </w:p>
          <w:p w14:paraId="4FF83FD0" w14:textId="77777777" w:rsidR="00E20A31" w:rsidRPr="000E06C2" w:rsidRDefault="00E20A31" w:rsidP="000E06C2">
            <w:pPr>
              <w:spacing w:before="60" w:after="60"/>
              <w:rPr>
                <w:rFonts w:ascii="Arial" w:eastAsia="Batang" w:hAnsi="Arial" w:cs="Arial"/>
                <w:bCs/>
                <w:color w:val="A6A6A6"/>
                <w:sz w:val="12"/>
                <w:vertAlign w:val="superscript"/>
              </w:rPr>
            </w:pPr>
            <w:r w:rsidRPr="00023945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1. Laura </w:t>
            </w:r>
            <w:r w:rsidRPr="00023945">
              <w:rPr>
                <w:rFonts w:ascii="Arial" w:eastAsia="Batang" w:hAnsi="Arial" w:cs="Arial"/>
                <w:bCs/>
                <w:color w:val="000000"/>
                <w:sz w:val="18"/>
                <w:u w:val="single"/>
                <w:vertAlign w:val="superscript"/>
              </w:rPr>
              <w:t>Martínez López</w:t>
            </w:r>
            <w:r w:rsidRPr="00023945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. </w:t>
            </w:r>
            <w:r w:rsidR="000E06C2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Departamento de Salud Pública. Universidad Antón Martín. </w:t>
            </w:r>
            <w:r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Madrid, España.</w:t>
            </w:r>
            <w:r w:rsidRPr="000E06C2">
              <w:rPr>
                <w:rFonts w:ascii="Arial" w:eastAsia="Batang" w:hAnsi="Arial" w:cs="Arial"/>
                <w:bCs/>
                <w:color w:val="A6A6A6"/>
                <w:sz w:val="12"/>
                <w:vertAlign w:val="superscript"/>
              </w:rPr>
              <w:t xml:space="preserve"> </w:t>
            </w:r>
          </w:p>
        </w:tc>
      </w:tr>
      <w:tr w:rsidR="00E20A31" w:rsidRPr="000E06C2" w14:paraId="246769FE" w14:textId="77777777" w:rsidTr="006422C5">
        <w:trPr>
          <w:trHeight w:val="897"/>
        </w:trPr>
        <w:tc>
          <w:tcPr>
            <w:tcW w:w="8644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4728706" w14:textId="77777777" w:rsidR="00E20A31" w:rsidRPr="000E06C2" w:rsidRDefault="00E20A31" w:rsidP="006422C5">
            <w:pPr>
              <w:spacing w:before="60" w:after="60"/>
              <w:rPr>
                <w:rFonts w:ascii="Arial" w:eastAsia="Batang" w:hAnsi="Arial" w:cs="Arial"/>
                <w:bCs/>
                <w:color w:val="000000"/>
                <w:sz w:val="16"/>
              </w:rPr>
            </w:pPr>
            <w:r w:rsidRPr="000E06C2">
              <w:rPr>
                <w:rFonts w:ascii="Arial" w:eastAsia="Batang" w:hAnsi="Arial" w:cs="Arial"/>
                <w:bCs/>
                <w:color w:val="000000"/>
                <w:sz w:val="16"/>
              </w:rPr>
              <w:t>1.</w:t>
            </w:r>
          </w:p>
          <w:p w14:paraId="08B2AF00" w14:textId="77777777" w:rsidR="00E20A31" w:rsidRPr="000E06C2" w:rsidRDefault="00E20A31" w:rsidP="006422C5">
            <w:pPr>
              <w:spacing w:before="60" w:after="60"/>
              <w:rPr>
                <w:rFonts w:ascii="Arial" w:eastAsia="Batang" w:hAnsi="Arial" w:cs="Arial"/>
                <w:bCs/>
                <w:color w:val="000000"/>
                <w:sz w:val="16"/>
              </w:rPr>
            </w:pPr>
            <w:r w:rsidRPr="000E06C2">
              <w:rPr>
                <w:rFonts w:ascii="Arial" w:eastAsia="Batang" w:hAnsi="Arial" w:cs="Arial"/>
                <w:bCs/>
                <w:color w:val="000000"/>
                <w:sz w:val="16"/>
              </w:rPr>
              <w:t xml:space="preserve">2. </w:t>
            </w:r>
          </w:p>
          <w:p w14:paraId="49F057DC" w14:textId="77777777" w:rsidR="00E20A31" w:rsidRPr="000E06C2" w:rsidRDefault="00E20A31" w:rsidP="006422C5">
            <w:pPr>
              <w:spacing w:before="60" w:after="60"/>
              <w:rPr>
                <w:rFonts w:ascii="Arial" w:eastAsia="Batang" w:hAnsi="Arial" w:cs="Arial"/>
                <w:bCs/>
                <w:color w:val="000000"/>
                <w:sz w:val="16"/>
              </w:rPr>
            </w:pPr>
            <w:r w:rsidRPr="000E06C2">
              <w:rPr>
                <w:rFonts w:ascii="Arial" w:eastAsia="Batang" w:hAnsi="Arial" w:cs="Arial"/>
                <w:bCs/>
                <w:color w:val="000000"/>
                <w:sz w:val="16"/>
              </w:rPr>
              <w:t>…</w:t>
            </w:r>
          </w:p>
        </w:tc>
      </w:tr>
      <w:tr w:rsidR="00E20A31" w:rsidRPr="00904EC5" w14:paraId="4AA49B06" w14:textId="77777777" w:rsidTr="006422C5">
        <w:trPr>
          <w:trHeight w:val="416"/>
        </w:trPr>
        <w:tc>
          <w:tcPr>
            <w:tcW w:w="8644" w:type="dxa"/>
            <w:gridSpan w:val="5"/>
            <w:vAlign w:val="center"/>
          </w:tcPr>
          <w:p w14:paraId="2E59EB4C" w14:textId="77777777" w:rsidR="00E20A31" w:rsidRPr="00904EC5" w:rsidRDefault="00E20A31" w:rsidP="006422C5">
            <w:pPr>
              <w:spacing w:before="60"/>
              <w:rPr>
                <w:rFonts w:ascii="Arial" w:hAnsi="Arial" w:cs="Arial"/>
                <w:b/>
                <w:bCs/>
                <w:sz w:val="18"/>
              </w:rPr>
            </w:pPr>
            <w:r w:rsidRPr="00B450F0">
              <w:rPr>
                <w:rFonts w:ascii="Arial" w:hAnsi="Arial" w:cs="Arial"/>
                <w:b/>
                <w:bCs/>
                <w:sz w:val="18"/>
              </w:rPr>
              <w:t>Autor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o autor</w:t>
            </w:r>
            <w:r w:rsidRPr="00B450F0">
              <w:rPr>
                <w:rFonts w:ascii="Arial" w:hAnsi="Arial" w:cs="Arial"/>
                <w:b/>
                <w:bCs/>
                <w:sz w:val="18"/>
              </w:rPr>
              <w:t xml:space="preserve">a responsable del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trabajo (correspondencia) </w:t>
            </w:r>
          </w:p>
        </w:tc>
      </w:tr>
      <w:tr w:rsidR="000E06C2" w:rsidRPr="000E06C2" w14:paraId="04384840" w14:textId="77777777" w:rsidTr="000E06C2">
        <w:trPr>
          <w:trHeight w:val="277"/>
        </w:trPr>
        <w:tc>
          <w:tcPr>
            <w:tcW w:w="1728" w:type="dxa"/>
            <w:gridSpan w:val="2"/>
            <w:vAlign w:val="center"/>
          </w:tcPr>
          <w:p w14:paraId="27DC1BE8" w14:textId="77777777" w:rsidR="000E06C2" w:rsidRPr="000E06C2" w:rsidRDefault="000E06C2" w:rsidP="006422C5">
            <w:pPr>
              <w:spacing w:before="60"/>
              <w:rPr>
                <w:rFonts w:ascii="Arial" w:hAnsi="Arial" w:cs="Arial"/>
                <w:sz w:val="16"/>
              </w:rPr>
            </w:pPr>
            <w:r w:rsidRPr="000E06C2">
              <w:rPr>
                <w:rFonts w:ascii="Arial" w:hAnsi="Arial" w:cs="Arial"/>
                <w:sz w:val="16"/>
              </w:rPr>
              <w:t xml:space="preserve">Nombre y apellidos </w:t>
            </w:r>
          </w:p>
        </w:tc>
        <w:tc>
          <w:tcPr>
            <w:tcW w:w="4438" w:type="dxa"/>
            <w:vAlign w:val="center"/>
          </w:tcPr>
          <w:p w14:paraId="42276E3F" w14:textId="77777777" w:rsidR="000E06C2" w:rsidRPr="000E06C2" w:rsidRDefault="000E06C2" w:rsidP="006422C5">
            <w:pPr>
              <w:spacing w:before="60"/>
              <w:rPr>
                <w:rFonts w:ascii="Arial" w:hAnsi="Arial" w:cs="Arial"/>
                <w:sz w:val="16"/>
              </w:rPr>
            </w:pPr>
          </w:p>
        </w:tc>
        <w:tc>
          <w:tcPr>
            <w:tcW w:w="763" w:type="dxa"/>
            <w:vAlign w:val="center"/>
          </w:tcPr>
          <w:p w14:paraId="7DBD2DFD" w14:textId="77777777" w:rsidR="000E06C2" w:rsidRPr="000E06C2" w:rsidRDefault="000E06C2" w:rsidP="006422C5">
            <w:pPr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País</w:t>
            </w:r>
          </w:p>
        </w:tc>
        <w:tc>
          <w:tcPr>
            <w:tcW w:w="1715" w:type="dxa"/>
            <w:vAlign w:val="center"/>
          </w:tcPr>
          <w:p w14:paraId="5D9A5192" w14:textId="77777777" w:rsidR="000E06C2" w:rsidRPr="000E06C2" w:rsidRDefault="000E06C2" w:rsidP="006422C5">
            <w:pPr>
              <w:spacing w:before="60"/>
              <w:rPr>
                <w:rFonts w:ascii="Arial" w:hAnsi="Arial" w:cs="Arial"/>
                <w:sz w:val="16"/>
              </w:rPr>
            </w:pPr>
          </w:p>
        </w:tc>
      </w:tr>
      <w:tr w:rsidR="00E20A31" w:rsidRPr="000E06C2" w14:paraId="59676DC7" w14:textId="77777777" w:rsidTr="000E06C2">
        <w:trPr>
          <w:trHeight w:val="276"/>
        </w:trPr>
        <w:tc>
          <w:tcPr>
            <w:tcW w:w="1728" w:type="dxa"/>
            <w:gridSpan w:val="2"/>
            <w:vAlign w:val="center"/>
          </w:tcPr>
          <w:p w14:paraId="7E387C8A" w14:textId="77777777" w:rsidR="00E20A31" w:rsidRPr="00547116" w:rsidRDefault="00E20A31" w:rsidP="006422C5">
            <w:pPr>
              <w:spacing w:before="60"/>
              <w:rPr>
                <w:rFonts w:ascii="Arial" w:hAnsi="Arial" w:cs="Arial"/>
                <w:sz w:val="16"/>
              </w:rPr>
            </w:pPr>
            <w:r w:rsidRPr="00B450F0">
              <w:rPr>
                <w:rFonts w:ascii="Arial" w:hAnsi="Arial" w:cs="Arial"/>
                <w:sz w:val="16"/>
              </w:rPr>
              <w:t>Correo electrónico</w:t>
            </w:r>
          </w:p>
        </w:tc>
        <w:tc>
          <w:tcPr>
            <w:tcW w:w="4438" w:type="dxa"/>
            <w:vAlign w:val="center"/>
          </w:tcPr>
          <w:p w14:paraId="580EAA4D" w14:textId="77777777" w:rsidR="00E20A31" w:rsidRPr="000E06C2" w:rsidRDefault="00E20A31" w:rsidP="006422C5">
            <w:pPr>
              <w:spacing w:before="60"/>
              <w:rPr>
                <w:rFonts w:ascii="Arial" w:hAnsi="Arial" w:cs="Arial"/>
                <w:sz w:val="16"/>
              </w:rPr>
            </w:pPr>
          </w:p>
        </w:tc>
        <w:tc>
          <w:tcPr>
            <w:tcW w:w="763" w:type="dxa"/>
            <w:vAlign w:val="center"/>
          </w:tcPr>
          <w:p w14:paraId="45A822AA" w14:textId="77777777" w:rsidR="00E20A31" w:rsidRPr="000E06C2" w:rsidRDefault="00E20A31" w:rsidP="006422C5">
            <w:pPr>
              <w:spacing w:before="60"/>
              <w:rPr>
                <w:rFonts w:ascii="Arial" w:hAnsi="Arial" w:cs="Arial"/>
                <w:sz w:val="16"/>
              </w:rPr>
            </w:pPr>
            <w:r w:rsidRPr="00B450F0">
              <w:rPr>
                <w:rFonts w:ascii="Arial" w:hAnsi="Arial" w:cs="Arial"/>
                <w:sz w:val="16"/>
              </w:rPr>
              <w:t>Teléfono</w:t>
            </w:r>
          </w:p>
        </w:tc>
        <w:tc>
          <w:tcPr>
            <w:tcW w:w="1715" w:type="dxa"/>
            <w:vAlign w:val="center"/>
          </w:tcPr>
          <w:p w14:paraId="5E46B3AA" w14:textId="77777777" w:rsidR="00E20A31" w:rsidRPr="000E06C2" w:rsidRDefault="00E20A31" w:rsidP="006422C5">
            <w:pPr>
              <w:spacing w:before="60"/>
              <w:rPr>
                <w:rFonts w:ascii="Arial" w:hAnsi="Arial" w:cs="Arial"/>
                <w:sz w:val="16"/>
              </w:rPr>
            </w:pPr>
          </w:p>
        </w:tc>
      </w:tr>
    </w:tbl>
    <w:p w14:paraId="6FEB5025" w14:textId="77777777" w:rsidR="00E20A31" w:rsidRPr="000E06C2" w:rsidRDefault="00E20A31" w:rsidP="00313EA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E06C2" w:rsidRPr="000E06C2" w14:paraId="5223A5B2" w14:textId="77777777" w:rsidTr="006422C5">
        <w:trPr>
          <w:trHeight w:val="557"/>
        </w:trPr>
        <w:tc>
          <w:tcPr>
            <w:tcW w:w="8644" w:type="dxa"/>
          </w:tcPr>
          <w:p w14:paraId="316E8804" w14:textId="77777777" w:rsidR="000E06C2" w:rsidRDefault="000E06C2" w:rsidP="006422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6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Declaración responsable </w:t>
            </w:r>
          </w:p>
          <w:p w14:paraId="7864BC92" w14:textId="77777777" w:rsidR="000E06C2" w:rsidRDefault="000E06C2" w:rsidP="006422C5">
            <w:pPr>
              <w:jc w:val="both"/>
              <w:rPr>
                <w:rFonts w:ascii="Arial" w:hAnsi="Arial" w:cs="Arial"/>
                <w:bCs/>
                <w:sz w:val="16"/>
                <w:vertAlign w:val="superscript"/>
              </w:rPr>
            </w:pPr>
            <w:r w:rsidRPr="00A13623">
              <w:rPr>
                <w:rFonts w:ascii="Arial" w:hAnsi="Arial" w:cs="Arial"/>
                <w:bCs/>
                <w:sz w:val="16"/>
                <w:vertAlign w:val="superscript"/>
              </w:rPr>
              <w:t>(</w:t>
            </w:r>
            <w:r w:rsidRPr="00347527">
              <w:rPr>
                <w:rFonts w:ascii="Arial" w:hAnsi="Arial" w:cs="Arial"/>
                <w:bCs/>
                <w:sz w:val="16"/>
                <w:vertAlign w:val="superscript"/>
              </w:rPr>
              <w:t>señale con una X las opciones elegidas</w:t>
            </w:r>
            <w:r>
              <w:rPr>
                <w:rFonts w:ascii="Arial" w:hAnsi="Arial" w:cs="Arial"/>
                <w:bCs/>
                <w:sz w:val="16"/>
                <w:vertAlign w:val="superscript"/>
              </w:rPr>
              <w:t>, la no activación de alguno de los puntos dará lugar al rechazo de la comunicación sin ser evaluada</w:t>
            </w:r>
            <w:r w:rsidRPr="00A13623">
              <w:rPr>
                <w:rFonts w:ascii="Arial" w:hAnsi="Arial" w:cs="Arial"/>
                <w:bCs/>
                <w:sz w:val="16"/>
                <w:vertAlign w:val="superscript"/>
              </w:rPr>
              <w:t>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8253"/>
            </w:tblGrid>
            <w:tr w:rsidR="000E06C2" w:rsidRPr="00C16DFE" w14:paraId="7610A8EE" w14:textId="77777777" w:rsidTr="006422C5">
              <w:trPr>
                <w:trHeight w:val="91"/>
              </w:trPr>
              <w:tc>
                <w:tcPr>
                  <w:tcW w:w="236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4BA312F1" w14:textId="77777777" w:rsidR="000E06C2" w:rsidRPr="00C16DF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</w:rPr>
                  </w:pPr>
                </w:p>
              </w:tc>
              <w:tc>
                <w:tcPr>
                  <w:tcW w:w="8253" w:type="dxa"/>
                  <w:vMerge w:val="restart"/>
                  <w:tcBorders>
                    <w:top w:val="nil"/>
                    <w:left w:val="single" w:sz="12" w:space="0" w:color="F79646"/>
                    <w:right w:val="nil"/>
                  </w:tcBorders>
                </w:tcPr>
                <w:p w14:paraId="4A1A8297" w14:textId="77777777" w:rsidR="000E06C2" w:rsidRPr="00C16DF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</w:rPr>
                  </w:pPr>
                  <w:r w:rsidRPr="00C16DFE">
                    <w:rPr>
                      <w:rFonts w:ascii="Arial" w:hAnsi="Arial" w:cs="Arial"/>
                      <w:bCs/>
                      <w:sz w:val="16"/>
                    </w:rPr>
                    <w:t>Declaro que este trabajo es original e inédito y que no ha sido publicado ni presentado total o parcialmente en otro evento científico.</w:t>
                  </w:r>
                </w:p>
              </w:tc>
            </w:tr>
            <w:tr w:rsidR="000E06C2" w:rsidRPr="00C16DFE" w14:paraId="7297832F" w14:textId="77777777" w:rsidTr="006422C5">
              <w:trPr>
                <w:trHeight w:val="90"/>
              </w:trPr>
              <w:tc>
                <w:tcPr>
                  <w:tcW w:w="236" w:type="dxa"/>
                  <w:tcBorders>
                    <w:top w:val="single" w:sz="12" w:space="0" w:color="F79646"/>
                    <w:left w:val="nil"/>
                    <w:bottom w:val="single" w:sz="12" w:space="0" w:color="F79646"/>
                    <w:right w:val="nil"/>
                  </w:tcBorders>
                </w:tcPr>
                <w:p w14:paraId="782D96A3" w14:textId="77777777" w:rsidR="000E06C2" w:rsidRPr="00C16DF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</w:rPr>
                  </w:pPr>
                </w:p>
              </w:tc>
              <w:tc>
                <w:tcPr>
                  <w:tcW w:w="8253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7F8E5E0" w14:textId="77777777" w:rsidR="000E06C2" w:rsidRPr="00C16DFE" w:rsidRDefault="000E06C2" w:rsidP="006422C5">
                  <w:pPr>
                    <w:jc w:val="both"/>
                    <w:rPr>
                      <w:rFonts w:ascii="Arial" w:hAnsi="Arial" w:cs="Arial"/>
                      <w:bCs/>
                      <w:sz w:val="16"/>
                    </w:rPr>
                  </w:pPr>
                </w:p>
              </w:tc>
            </w:tr>
            <w:tr w:rsidR="000E06C2" w:rsidRPr="00C16DFE" w14:paraId="0CF29CF4" w14:textId="77777777" w:rsidTr="006422C5">
              <w:tc>
                <w:tcPr>
                  <w:tcW w:w="236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3990A6D9" w14:textId="77777777" w:rsidR="000E06C2" w:rsidRPr="00C16DF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</w:rPr>
                  </w:pPr>
                </w:p>
              </w:tc>
              <w:tc>
                <w:tcPr>
                  <w:tcW w:w="8253" w:type="dxa"/>
                  <w:tcBorders>
                    <w:top w:val="nil"/>
                    <w:left w:val="single" w:sz="12" w:space="0" w:color="F79646"/>
                    <w:bottom w:val="nil"/>
                    <w:right w:val="nil"/>
                  </w:tcBorders>
                </w:tcPr>
                <w:p w14:paraId="7D5DA793" w14:textId="77777777" w:rsidR="000E06C2" w:rsidRPr="00C16DF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</w:rPr>
                  </w:pPr>
                  <w:r w:rsidRPr="00C16DFE">
                    <w:rPr>
                      <w:rFonts w:ascii="Arial" w:hAnsi="Arial" w:cs="Arial"/>
                      <w:bCs/>
                      <w:sz w:val="16"/>
                    </w:rPr>
                    <w:t>Declaro que todos los firmantes son autores materiales del mismo.</w:t>
                  </w:r>
                </w:p>
              </w:tc>
            </w:tr>
            <w:tr w:rsidR="000E06C2" w:rsidRPr="00C16DFE" w14:paraId="4F9B19CF" w14:textId="77777777" w:rsidTr="006422C5">
              <w:tc>
                <w:tcPr>
                  <w:tcW w:w="236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527BFB81" w14:textId="77777777" w:rsidR="000E06C2" w:rsidRPr="00C16DF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</w:rPr>
                  </w:pPr>
                </w:p>
              </w:tc>
              <w:tc>
                <w:tcPr>
                  <w:tcW w:w="8253" w:type="dxa"/>
                  <w:tcBorders>
                    <w:top w:val="nil"/>
                    <w:left w:val="single" w:sz="12" w:space="0" w:color="F79646"/>
                    <w:bottom w:val="nil"/>
                    <w:right w:val="nil"/>
                  </w:tcBorders>
                </w:tcPr>
                <w:p w14:paraId="796C6CE9" w14:textId="77777777" w:rsidR="000E06C2" w:rsidRPr="00C16DF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</w:rPr>
                  </w:pPr>
                  <w:r w:rsidRPr="00C16DFE">
                    <w:rPr>
                      <w:rFonts w:ascii="Arial" w:hAnsi="Arial" w:cs="Arial"/>
                      <w:bCs/>
                      <w:sz w:val="16"/>
                    </w:rPr>
                    <w:t>Me comprometo a no introducir ni retirar autores del trabajo una vez iniciado el proceso de evaluación</w:t>
                  </w:r>
                  <w:r w:rsidRPr="00C16DFE">
                    <w:rPr>
                      <w:rFonts w:ascii="Arial" w:hAnsi="Arial" w:cs="Arial"/>
                      <w:bCs/>
                      <w:color w:val="A6A6A6"/>
                      <w:sz w:val="14"/>
                    </w:rPr>
                    <w:t>.</w:t>
                  </w:r>
                </w:p>
              </w:tc>
            </w:tr>
            <w:tr w:rsidR="000E06C2" w:rsidRPr="00C16DFE" w14:paraId="7BD16C72" w14:textId="77777777" w:rsidTr="006422C5">
              <w:tc>
                <w:tcPr>
                  <w:tcW w:w="236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0C39FB16" w14:textId="77777777" w:rsidR="000E06C2" w:rsidRPr="00C16DF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</w:rPr>
                  </w:pPr>
                </w:p>
              </w:tc>
              <w:tc>
                <w:tcPr>
                  <w:tcW w:w="8253" w:type="dxa"/>
                  <w:tcBorders>
                    <w:top w:val="nil"/>
                    <w:left w:val="single" w:sz="12" w:space="0" w:color="F79646"/>
                    <w:bottom w:val="nil"/>
                    <w:right w:val="nil"/>
                  </w:tcBorders>
                </w:tcPr>
                <w:p w14:paraId="27622926" w14:textId="77777777" w:rsidR="000E06C2" w:rsidRPr="00C16DFE" w:rsidRDefault="000E06C2" w:rsidP="006422C5">
                  <w:pPr>
                    <w:jc w:val="both"/>
                    <w:rPr>
                      <w:rFonts w:ascii="Arial" w:hAnsi="Arial" w:cs="Arial"/>
                      <w:bCs/>
                      <w:sz w:val="16"/>
                    </w:rPr>
                  </w:pPr>
                  <w:r w:rsidRPr="000E06C2">
                    <w:rPr>
                      <w:rFonts w:ascii="Arial" w:hAnsi="Arial" w:cs="Arial"/>
                      <w:bCs/>
                      <w:sz w:val="16"/>
                    </w:rPr>
                    <w:t>He leído y acepto las normas para la presentación de trabajos en este</w:t>
                  </w:r>
                  <w:r>
                    <w:rPr>
                      <w:rFonts w:ascii="Arial" w:hAnsi="Arial" w:cs="Arial"/>
                      <w:bCs/>
                      <w:sz w:val="16"/>
                    </w:rPr>
                    <w:t xml:space="preserve"> evento.</w:t>
                  </w:r>
                </w:p>
              </w:tc>
            </w:tr>
          </w:tbl>
          <w:p w14:paraId="2C3A42DB" w14:textId="77777777" w:rsidR="000E06C2" w:rsidRPr="000E06C2" w:rsidRDefault="000E06C2" w:rsidP="006422C5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</w:tc>
      </w:tr>
    </w:tbl>
    <w:p w14:paraId="3C988B36" w14:textId="77777777" w:rsidR="000E06C2" w:rsidRDefault="000E06C2" w:rsidP="000E06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739"/>
      </w:tblGrid>
      <w:tr w:rsidR="00313EAB" w:rsidRPr="00CB6E10" w14:paraId="113DBE73" w14:textId="77777777" w:rsidTr="00CB6E10">
        <w:trPr>
          <w:trHeight w:val="182"/>
        </w:trPr>
        <w:tc>
          <w:tcPr>
            <w:tcW w:w="2905" w:type="dxa"/>
          </w:tcPr>
          <w:p w14:paraId="43215F86" w14:textId="77777777" w:rsidR="00313EAB" w:rsidRPr="00CB6E10" w:rsidRDefault="00313EAB" w:rsidP="00CB6E1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Abstract o resumen ampliado</w:t>
            </w:r>
          </w:p>
        </w:tc>
        <w:tc>
          <w:tcPr>
            <w:tcW w:w="5739" w:type="dxa"/>
          </w:tcPr>
          <w:p w14:paraId="725A6767" w14:textId="77777777" w:rsidR="00CB6E10" w:rsidRPr="00CB6E10" w:rsidRDefault="00CB6E10" w:rsidP="00CB6E10">
            <w:pPr>
              <w:rPr>
                <w:rFonts w:ascii="Arial" w:hAnsi="Arial" w:cs="Arial"/>
                <w:bCs/>
                <w:color w:val="A6A6A6"/>
                <w:sz w:val="12"/>
              </w:rPr>
            </w:pPr>
            <w:r>
              <w:rPr>
                <w:rFonts w:ascii="Arial" w:hAnsi="Arial" w:cs="Arial"/>
                <w:bCs/>
                <w:sz w:val="14"/>
              </w:rPr>
              <w:t xml:space="preserve">Aportar un texto de </w:t>
            </w:r>
            <w:r w:rsidRPr="00243443">
              <w:rPr>
                <w:rFonts w:ascii="Arial" w:hAnsi="Arial" w:cs="Arial"/>
                <w:bCs/>
                <w:sz w:val="14"/>
              </w:rPr>
              <w:t>1500 palabras</w:t>
            </w:r>
            <w:r>
              <w:rPr>
                <w:rFonts w:ascii="Arial" w:hAnsi="Arial" w:cs="Arial"/>
                <w:bCs/>
                <w:sz w:val="14"/>
              </w:rPr>
              <w:t xml:space="preserve"> (incluida bibliografía citada</w:t>
            </w:r>
            <w:r w:rsidRPr="00243443">
              <w:rPr>
                <w:rFonts w:ascii="Arial" w:hAnsi="Arial" w:cs="Arial"/>
                <w:bCs/>
                <w:sz w:val="14"/>
              </w:rPr>
              <w:t>), con información suficiente para permitir su adecuada evaluación.</w:t>
            </w:r>
          </w:p>
        </w:tc>
      </w:tr>
    </w:tbl>
    <w:p w14:paraId="08C00824" w14:textId="77777777" w:rsidR="00313EAB" w:rsidRDefault="00CB6E10">
      <w:pPr>
        <w:rPr>
          <w:rFonts w:ascii="Times New Roman" w:hAnsi="Times New Roman"/>
          <w:color w:val="000000" w:themeColor="text1"/>
        </w:rPr>
      </w:pPr>
      <w:r w:rsidRPr="00141F46">
        <w:rPr>
          <w:rFonts w:ascii="Arial" w:hAnsi="Arial" w:cs="Arial"/>
          <w:color w:val="000000"/>
          <w:sz w:val="16"/>
        </w:rPr>
        <w:t>[Escriba el texto a partir de aquí]</w:t>
      </w:r>
    </w:p>
    <w:p w14:paraId="4A04EFB2" w14:textId="77777777" w:rsidR="00313EAB" w:rsidRPr="00313EAB" w:rsidRDefault="00313EAB">
      <w:pPr>
        <w:rPr>
          <w:rFonts w:ascii="Times New Roman" w:hAnsi="Times New Roman"/>
          <w:color w:val="000000" w:themeColor="text1"/>
        </w:rPr>
      </w:pPr>
    </w:p>
    <w:sectPr w:rsidR="00313EAB" w:rsidRPr="00313EAB" w:rsidSect="007E7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EAB"/>
    <w:rsid w:val="0009179C"/>
    <w:rsid w:val="000E06C2"/>
    <w:rsid w:val="0029402A"/>
    <w:rsid w:val="00313EAB"/>
    <w:rsid w:val="00485E31"/>
    <w:rsid w:val="004A44B1"/>
    <w:rsid w:val="005A492A"/>
    <w:rsid w:val="00612619"/>
    <w:rsid w:val="007E7C6F"/>
    <w:rsid w:val="0083622C"/>
    <w:rsid w:val="0084549E"/>
    <w:rsid w:val="009B3DA6"/>
    <w:rsid w:val="009B7571"/>
    <w:rsid w:val="00CB6E10"/>
    <w:rsid w:val="00D1649C"/>
    <w:rsid w:val="00E20A31"/>
    <w:rsid w:val="00E5739E"/>
    <w:rsid w:val="00F23C19"/>
    <w:rsid w:val="00F44339"/>
    <w:rsid w:val="00F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C0F7"/>
  <w15:docId w15:val="{56DCD1F3-C3AF-4038-B46E-611A860A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EAB"/>
    <w:pPr>
      <w:spacing w:after="0" w:line="240" w:lineRule="auto"/>
    </w:pPr>
    <w:rPr>
      <w:rFonts w:ascii="NewsGotT" w:eastAsia="Times New Roman" w:hAnsi="NewsGotT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571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B7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@ciberinde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 Amezcua</cp:lastModifiedBy>
  <cp:revision>8</cp:revision>
  <dcterms:created xsi:type="dcterms:W3CDTF">2020-10-10T17:47:00Z</dcterms:created>
  <dcterms:modified xsi:type="dcterms:W3CDTF">2021-06-05T18:55:00Z</dcterms:modified>
</cp:coreProperties>
</file>